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2FE" w:rsidRPr="00D93EE1" w:rsidRDefault="00B972FE" w:rsidP="00B972FE">
      <w:pPr>
        <w:pStyle w:val="Text"/>
        <w:spacing w:after="0"/>
        <w:outlineLvl w:val="1"/>
        <w:rPr>
          <w:rFonts w:ascii="GHEA Grapalat" w:hAnsi="GHEA Grapalat"/>
          <w:b/>
          <w:kern w:val="36"/>
          <w:sz w:val="20"/>
          <w:lang w:val="hy-AM"/>
        </w:rPr>
      </w:pPr>
      <w:bookmarkStart w:id="0" w:name="_Toc501014754"/>
      <w:bookmarkStart w:id="1" w:name="_Toc93926493"/>
      <w:r w:rsidRPr="00D93EE1">
        <w:rPr>
          <w:rFonts w:ascii="GHEA Grapalat" w:hAnsi="GHEA Grapalat"/>
          <w:b/>
          <w:kern w:val="36"/>
          <w:sz w:val="20"/>
          <w:lang w:val="hy-AM"/>
        </w:rPr>
        <w:t>Հավելված N 2. Նոր նախաձեռնությունների ներկայացման ձևաչափ</w:t>
      </w:r>
      <w:bookmarkEnd w:id="0"/>
      <w:r w:rsidRPr="00D93EE1">
        <w:rPr>
          <w:rFonts w:ascii="GHEA Grapalat" w:hAnsi="GHEA Grapalat"/>
          <w:kern w:val="36"/>
          <w:sz w:val="20"/>
          <w:vertAlign w:val="superscript"/>
          <w:lang w:val="hy-AM"/>
        </w:rPr>
        <w:t>1</w:t>
      </w:r>
      <w:bookmarkEnd w:id="1"/>
    </w:p>
    <w:p w:rsidR="00B972FE" w:rsidRPr="00D93EE1" w:rsidRDefault="00B972FE" w:rsidP="00B972FE">
      <w:pPr>
        <w:pStyle w:val="Text"/>
        <w:spacing w:after="0"/>
        <w:rPr>
          <w:rFonts w:ascii="GHEA Grapalat" w:hAnsi="GHEA Grapalat" w:cs="Sylfaen"/>
          <w:b/>
          <w:iCs/>
          <w:sz w:val="20"/>
          <w:lang w:val="hy-AM"/>
        </w:rPr>
      </w:pPr>
    </w:p>
    <w:tbl>
      <w:tblPr>
        <w:tblW w:w="13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11"/>
        <w:gridCol w:w="1701"/>
        <w:gridCol w:w="1255"/>
        <w:gridCol w:w="1350"/>
        <w:gridCol w:w="1260"/>
        <w:gridCol w:w="2700"/>
        <w:gridCol w:w="9"/>
      </w:tblGrid>
      <w:tr w:rsidR="00B972FE" w:rsidRPr="00D93EE1" w:rsidTr="00B71D2E">
        <w:trPr>
          <w:trHeight w:val="156"/>
        </w:trPr>
        <w:tc>
          <w:tcPr>
            <w:tcW w:w="13486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մարմինը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B972FE" w:rsidRPr="00D93EE1" w:rsidTr="00B71D2E">
        <w:trPr>
          <w:trHeight w:val="833"/>
        </w:trPr>
        <w:tc>
          <w:tcPr>
            <w:tcW w:w="13486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4A8E" w:rsidRPr="00D93EE1" w:rsidRDefault="00B972FE" w:rsidP="00EE6736">
            <w:pPr>
              <w:pStyle w:val="ListParagraph"/>
              <w:ind w:left="36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Պետական մարմնի անվանումը՝ 2    </w:t>
            </w: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  <w:p w:rsidR="00B972FE" w:rsidRPr="00D93EE1" w:rsidRDefault="002C4A8E" w:rsidP="00EE6736">
            <w:pPr>
              <w:pStyle w:val="ListParagraph"/>
              <w:ind w:left="36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Աշխատանքի և սոցիալական հարցերի նախարարություն</w:t>
            </w:r>
            <w:r w:rsidR="00B972FE" w:rsidRPr="00D93EE1">
              <w:rPr>
                <w:rFonts w:ascii="GHEA Grapalat" w:hAnsi="GHEA Grapalat"/>
                <w:sz w:val="20"/>
                <w:szCs w:val="20"/>
                <w:lang w:val="hy-AM"/>
              </w:rPr>
              <w:t>__</w:t>
            </w: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______________________</w:t>
            </w:r>
            <w:r w:rsidR="00B972FE" w:rsidRPr="00D93EE1">
              <w:rPr>
                <w:rFonts w:ascii="GHEA Grapalat" w:hAnsi="GHEA Grapalat"/>
                <w:sz w:val="20"/>
                <w:szCs w:val="20"/>
                <w:lang w:val="hy-AM"/>
              </w:rPr>
              <w:t>________________________________________</w:t>
            </w:r>
          </w:p>
          <w:p w:rsidR="00B972FE" w:rsidRPr="00D93EE1" w:rsidRDefault="00B972FE" w:rsidP="00EE6736">
            <w:pPr>
              <w:ind w:left="36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8B23F6" w:rsidRPr="00D93EE1" w:rsidRDefault="00B972FE" w:rsidP="00EE6736">
            <w:pPr>
              <w:pStyle w:val="ListParagraph"/>
              <w:ind w:left="36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նախաձեռնությանն առնչվող այլ պետական մարմինների անվանումները՝ 3 </w:t>
            </w:r>
          </w:p>
          <w:p w:rsidR="00B972FE" w:rsidRPr="00D93EE1" w:rsidRDefault="006F6BDF" w:rsidP="003C621D">
            <w:pPr>
              <w:pStyle w:val="ListParagraph"/>
              <w:ind w:left="36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Միասնական սոցիալական ծառայություն</w:t>
            </w:r>
            <w:r w:rsidR="00420F51"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 (ՄՍԾ)</w:t>
            </w: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3C621D" w:rsidRPr="00D93EE1">
              <w:rPr>
                <w:rFonts w:ascii="GHEA Grapalat" w:hAnsi="GHEA Grapalat"/>
                <w:sz w:val="20"/>
                <w:szCs w:val="20"/>
                <w:lang w:val="hy-AM"/>
              </w:rPr>
              <w:t>______________________________</w:t>
            </w:r>
            <w:r w:rsidR="00B972FE" w:rsidRPr="00D93EE1">
              <w:rPr>
                <w:rFonts w:ascii="GHEA Grapalat" w:hAnsi="GHEA Grapalat"/>
                <w:sz w:val="20"/>
                <w:szCs w:val="20"/>
                <w:lang w:val="hy-AM"/>
              </w:rPr>
              <w:t>________________</w:t>
            </w: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__________________________</w:t>
            </w:r>
          </w:p>
        </w:tc>
      </w:tr>
      <w:tr w:rsidR="00B972FE" w:rsidRPr="00D93EE1" w:rsidTr="00B71D2E">
        <w:trPr>
          <w:trHeight w:val="258"/>
        </w:trPr>
        <w:tc>
          <w:tcPr>
            <w:tcW w:w="13486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Ծրագիրը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</w:rPr>
              <w:t>4</w:t>
            </w:r>
            <w:r w:rsidRPr="00D93EE1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B972FE" w:rsidRPr="00D93EE1" w:rsidTr="00B71D2E">
        <w:trPr>
          <w:trHeight w:val="1024"/>
        </w:trPr>
        <w:tc>
          <w:tcPr>
            <w:tcW w:w="13486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 xml:space="preserve">2.1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</w:rPr>
              <w:t>5</w:t>
            </w:r>
            <w:r w:rsidRPr="00D93EE1">
              <w:rPr>
                <w:rFonts w:ascii="GHEA Grapalat" w:hAnsi="GHEA Grapalat"/>
                <w:sz w:val="20"/>
                <w:szCs w:val="20"/>
              </w:rPr>
              <w:tab/>
            </w:r>
            <w:r w:rsidR="002C4A8E" w:rsidRPr="00D93EE1">
              <w:rPr>
                <w:rFonts w:ascii="GHEA Grapalat" w:hAnsi="GHEA Grapalat"/>
                <w:sz w:val="20"/>
                <w:szCs w:val="20"/>
                <w:lang w:val="hy-AM"/>
              </w:rPr>
              <w:t>Զբաղվածության ծրագիր</w:t>
            </w:r>
            <w:r w:rsidRPr="00D93EE1">
              <w:rPr>
                <w:rFonts w:ascii="GHEA Grapalat" w:hAnsi="GHEA Grapalat"/>
                <w:sz w:val="20"/>
                <w:szCs w:val="20"/>
              </w:rPr>
              <w:t>___________</w:t>
            </w:r>
            <w:r w:rsidR="002C4A8E" w:rsidRPr="00D93EE1">
              <w:rPr>
                <w:rFonts w:ascii="GHEA Grapalat" w:hAnsi="GHEA Grapalat"/>
                <w:sz w:val="20"/>
                <w:szCs w:val="20"/>
              </w:rPr>
              <w:t>________________________</w:t>
            </w:r>
            <w:r w:rsidRPr="00D93EE1">
              <w:rPr>
                <w:rFonts w:ascii="GHEA Grapalat" w:hAnsi="GHEA Grapalat"/>
                <w:sz w:val="20"/>
                <w:szCs w:val="20"/>
              </w:rPr>
              <w:t>______________</w:t>
            </w:r>
            <w:r w:rsidR="002C4A8E" w:rsidRPr="00D93EE1">
              <w:rPr>
                <w:rFonts w:ascii="GHEA Grapalat" w:hAnsi="GHEA Grapalat"/>
                <w:sz w:val="20"/>
                <w:szCs w:val="20"/>
              </w:rPr>
              <w:t>________</w:t>
            </w:r>
            <w:r w:rsidR="002C4A8E" w:rsidRPr="00D93EE1">
              <w:rPr>
                <w:rFonts w:ascii="GHEA Grapalat" w:hAnsi="GHEA Grapalat"/>
                <w:sz w:val="20"/>
                <w:szCs w:val="20"/>
                <w:lang w:val="hy-AM"/>
              </w:rPr>
              <w:t>_________</w:t>
            </w:r>
          </w:p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 xml:space="preserve">2.2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դասիչը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</w:rPr>
              <w:t>6</w:t>
            </w:r>
            <w:r w:rsidRPr="00D93EE1">
              <w:rPr>
                <w:rFonts w:ascii="GHEA Grapalat" w:hAnsi="GHEA Grapalat"/>
                <w:sz w:val="20"/>
                <w:szCs w:val="20"/>
              </w:rPr>
              <w:tab/>
            </w:r>
            <w:r w:rsidRPr="00D93EE1">
              <w:rPr>
                <w:rFonts w:ascii="GHEA Grapalat" w:hAnsi="GHEA Grapalat"/>
                <w:sz w:val="20"/>
                <w:szCs w:val="20"/>
              </w:rPr>
              <w:tab/>
            </w:r>
            <w:r w:rsidR="002C4A8E" w:rsidRPr="00D93EE1">
              <w:rPr>
                <w:rFonts w:ascii="GHEA Grapalat" w:hAnsi="GHEA Grapalat"/>
                <w:sz w:val="20"/>
                <w:szCs w:val="20"/>
                <w:lang w:val="hy-AM"/>
              </w:rPr>
              <w:t>1088</w:t>
            </w:r>
            <w:r w:rsidRPr="00D93EE1">
              <w:rPr>
                <w:rFonts w:ascii="GHEA Grapalat" w:hAnsi="GHEA Grapalat"/>
                <w:sz w:val="20"/>
                <w:szCs w:val="20"/>
              </w:rPr>
              <w:t>_______________________</w:t>
            </w:r>
          </w:p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2.3 □ Նոր ծրագիր (հիմնավորումներ և բացատրություններ)՝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7  </w:t>
            </w: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____________________________________________________________</w:t>
            </w:r>
          </w:p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D93EE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D93EE1">
              <w:rPr>
                <w:rFonts w:ascii="GHEA Grapalat" w:hAnsi="GHEA Grapalat"/>
                <w:sz w:val="20"/>
                <w:szCs w:val="20"/>
              </w:rPr>
              <w:t xml:space="preserve">4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ակնկալվող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ավարտը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8</w:t>
            </w:r>
            <w:r w:rsidRPr="00D93EE1">
              <w:rPr>
                <w:rFonts w:ascii="GHEA Grapalat" w:hAnsi="GHEA Grapalat"/>
                <w:sz w:val="20"/>
                <w:szCs w:val="20"/>
              </w:rPr>
              <w:tab/>
              <w:t>____________________________________________________________</w:t>
            </w:r>
          </w:p>
        </w:tc>
      </w:tr>
      <w:tr w:rsidR="00B972FE" w:rsidRPr="00D93EE1" w:rsidTr="00B71D2E">
        <w:trPr>
          <w:trHeight w:val="258"/>
        </w:trPr>
        <w:tc>
          <w:tcPr>
            <w:tcW w:w="13486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Միջոցառումը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B972FE" w:rsidRPr="008501AC" w:rsidTr="00B71D2E">
        <w:trPr>
          <w:trHeight w:val="415"/>
        </w:trPr>
        <w:tc>
          <w:tcPr>
            <w:tcW w:w="13486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 xml:space="preserve">3.1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>՝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9</w:t>
            </w:r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3C621D" w:rsidRPr="00D93EE1">
              <w:rPr>
                <w:rFonts w:ascii="GHEA Grapalat" w:hAnsi="GHEA Grapalat"/>
                <w:sz w:val="20"/>
                <w:szCs w:val="20"/>
              </w:rPr>
              <w:t>2.</w:t>
            </w:r>
            <w:r w:rsidR="003C621D" w:rsidRPr="00D93EE1">
              <w:rPr>
                <w:rFonts w:ascii="GHEA Grapalat" w:hAnsi="GHEA Grapalat"/>
                <w:sz w:val="20"/>
                <w:szCs w:val="20"/>
              </w:rPr>
              <w:tab/>
            </w:r>
            <w:proofErr w:type="spellStart"/>
            <w:r w:rsidR="003C621D" w:rsidRPr="00D93EE1">
              <w:rPr>
                <w:rFonts w:ascii="GHEA Grapalat" w:hAnsi="GHEA Grapalat"/>
                <w:sz w:val="20"/>
                <w:szCs w:val="20"/>
              </w:rPr>
              <w:t>Ձեռնարկատիրական</w:t>
            </w:r>
            <w:proofErr w:type="spellEnd"/>
            <w:r w:rsidR="003C621D"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3C621D" w:rsidRPr="00D93EE1">
              <w:rPr>
                <w:rFonts w:ascii="GHEA Grapalat" w:hAnsi="GHEA Grapalat"/>
                <w:sz w:val="20"/>
                <w:szCs w:val="20"/>
              </w:rPr>
              <w:t>գործունեության</w:t>
            </w:r>
            <w:proofErr w:type="spellEnd"/>
            <w:r w:rsidR="003C621D"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3C621D" w:rsidRPr="00D93EE1">
              <w:rPr>
                <w:rFonts w:ascii="GHEA Grapalat" w:hAnsi="GHEA Grapalat"/>
                <w:sz w:val="20"/>
                <w:szCs w:val="20"/>
              </w:rPr>
              <w:t>աջակցություն</w:t>
            </w:r>
            <w:proofErr w:type="spellEnd"/>
            <w:r w:rsidR="003C621D"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3C621D" w:rsidRPr="00D93EE1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="003C621D"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3C621D" w:rsidRPr="00D93EE1">
              <w:rPr>
                <w:rFonts w:ascii="GHEA Grapalat" w:hAnsi="GHEA Grapalat"/>
                <w:sz w:val="20"/>
                <w:szCs w:val="20"/>
              </w:rPr>
              <w:t>ուսուցման</w:t>
            </w:r>
            <w:proofErr w:type="spellEnd"/>
            <w:r w:rsidR="003C621D"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3C621D" w:rsidRPr="00D93EE1">
              <w:rPr>
                <w:rFonts w:ascii="GHEA Grapalat" w:hAnsi="GHEA Grapalat"/>
                <w:sz w:val="20"/>
                <w:szCs w:val="20"/>
              </w:rPr>
              <w:t>կազմակերպման</w:t>
            </w:r>
            <w:proofErr w:type="spellEnd"/>
            <w:r w:rsidR="003C621D" w:rsidRPr="00D93E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3C621D" w:rsidRPr="00D93EE1">
              <w:rPr>
                <w:rFonts w:ascii="GHEA Grapalat" w:hAnsi="GHEA Grapalat"/>
                <w:sz w:val="20"/>
                <w:szCs w:val="20"/>
              </w:rPr>
              <w:t>խորհրդատվական</w:t>
            </w:r>
            <w:proofErr w:type="spellEnd"/>
            <w:r w:rsidR="003C621D"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3C621D" w:rsidRPr="00D93EE1">
              <w:rPr>
                <w:rFonts w:ascii="GHEA Grapalat" w:hAnsi="GHEA Grapalat"/>
                <w:sz w:val="20"/>
                <w:szCs w:val="20"/>
              </w:rPr>
              <w:t>ծառայություններ</w:t>
            </w:r>
            <w:proofErr w:type="spellEnd"/>
          </w:p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 xml:space="preserve">3.2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դասիչը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>՝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10</w:t>
            </w:r>
            <w:r w:rsidRPr="00D93EE1">
              <w:rPr>
                <w:rFonts w:ascii="GHEA Grapalat" w:hAnsi="GHEA Grapalat"/>
                <w:sz w:val="20"/>
                <w:szCs w:val="20"/>
              </w:rPr>
              <w:tab/>
              <w:t xml:space="preserve">   _______________________</w:t>
            </w:r>
          </w:p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 xml:space="preserve">3.3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պետության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միջամտության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տեսակը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>՝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11 </w:t>
            </w:r>
          </w:p>
          <w:p w:rsidR="00B972FE" w:rsidRPr="00D93EE1" w:rsidRDefault="003C621D">
            <w:pPr>
              <w:tabs>
                <w:tab w:val="left" w:pos="4632"/>
              </w:tabs>
              <w:ind w:left="426"/>
              <w:rPr>
                <w:rFonts w:ascii="GHEA Grapalat" w:hAnsi="GHEA Grapalat"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bdr w:val="single" w:sz="4" w:space="0" w:color="auto"/>
                </w:rPr>
                <m:t>X</m:t>
              </m:r>
            </m:oMath>
            <w:r w:rsidR="00B972FE"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972FE" w:rsidRPr="00D93EE1">
              <w:rPr>
                <w:rFonts w:ascii="GHEA Grapalat" w:hAnsi="GHEA Grapalat"/>
                <w:sz w:val="20"/>
                <w:szCs w:val="20"/>
              </w:rPr>
              <w:t>Ապրանք</w:t>
            </w:r>
            <w:proofErr w:type="spellEnd"/>
            <w:r w:rsidR="00B972FE" w:rsidRPr="00D93E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B972FE" w:rsidRPr="00D93EE1">
              <w:rPr>
                <w:rFonts w:ascii="GHEA Grapalat" w:hAnsi="GHEA Grapalat"/>
                <w:sz w:val="20"/>
                <w:szCs w:val="20"/>
              </w:rPr>
              <w:t>ծառայություն</w:t>
            </w:r>
            <w:proofErr w:type="spellEnd"/>
            <w:r w:rsidR="00AB53F4" w:rsidRPr="00D93EE1">
              <w:rPr>
                <w:rFonts w:ascii="GHEA Grapalat" w:hAnsi="GHEA Grapalat"/>
                <w:sz w:val="20"/>
                <w:szCs w:val="20"/>
              </w:rPr>
              <w:t xml:space="preserve">                      </w:t>
            </w:r>
            <w:r w:rsidRPr="00D93EE1">
              <w:rPr>
                <w:rFonts w:ascii="GHEA Grapalat" w:hAnsi="GHEA Grapalat"/>
                <w:sz w:val="20"/>
                <w:szCs w:val="20"/>
              </w:rPr>
              <w:t>□</w:t>
            </w: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="00B972FE" w:rsidRPr="00D93EE1">
              <w:rPr>
                <w:rFonts w:ascii="GHEA Grapalat" w:hAnsi="GHEA Grapalat"/>
                <w:sz w:val="20"/>
                <w:szCs w:val="20"/>
              </w:rPr>
              <w:t>Տրանսֆերտ</w:t>
            </w:r>
            <w:proofErr w:type="spellEnd"/>
            <w:r w:rsidR="00B972FE" w:rsidRPr="00D93EE1">
              <w:rPr>
                <w:rFonts w:ascii="GHEA Grapalat" w:hAnsi="GHEA Grapalat"/>
                <w:sz w:val="20"/>
                <w:szCs w:val="20"/>
              </w:rPr>
              <w:t xml:space="preserve">                                                      </w:t>
            </w:r>
          </w:p>
          <w:p w:rsidR="00B972FE" w:rsidRPr="00D93EE1" w:rsidRDefault="00B972FE">
            <w:pPr>
              <w:tabs>
                <w:tab w:val="left" w:pos="4632"/>
              </w:tabs>
              <w:ind w:left="567" w:hanging="141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 xml:space="preserve">□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նկարագրություն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>) _____________________________________________________________________________________________</w:t>
            </w:r>
          </w:p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ab/>
            </w:r>
          </w:p>
          <w:p w:rsidR="00D93EE1" w:rsidRDefault="00B972FE" w:rsidP="003C621D">
            <w:pPr>
              <w:pStyle w:val="Text"/>
              <w:spacing w:before="120" w:after="120"/>
              <w:ind w:right="76" w:firstLine="480"/>
              <w:contextualSpacing/>
              <w:rPr>
                <w:rFonts w:ascii="GHEA Grapalat" w:hAnsi="GHEA Grapalat"/>
                <w:sz w:val="20"/>
              </w:rPr>
            </w:pPr>
            <w:r w:rsidRPr="00D93EE1">
              <w:rPr>
                <w:rFonts w:ascii="GHEA Grapalat" w:hAnsi="GHEA Grapalat"/>
                <w:sz w:val="20"/>
              </w:rPr>
              <w:t xml:space="preserve">3.4  </w:t>
            </w:r>
            <m:oMath>
              <m:r>
                <w:rPr>
                  <w:rFonts w:ascii="Cambria Math" w:hAnsi="Cambria Math"/>
                  <w:sz w:val="20"/>
                  <w:bdr w:val="single" w:sz="4" w:space="0" w:color="auto"/>
                </w:rPr>
                <m:t>X</m:t>
              </m:r>
            </m:oMath>
            <w:r w:rsidRPr="00D93EE1">
              <w:rPr>
                <w:rFonts w:ascii="GHEA Grapalat" w:hAnsi="GHEA Grapalat"/>
                <w:sz w:val="20"/>
              </w:rPr>
              <w:t xml:space="preserve"> Նոր միջոցառում (հիմնավորումներ և բացատրություններ)՝ </w:t>
            </w:r>
            <w:r w:rsidRPr="00D93EE1">
              <w:rPr>
                <w:rFonts w:ascii="GHEA Grapalat" w:hAnsi="GHEA Grapalat"/>
                <w:sz w:val="20"/>
                <w:vertAlign w:val="superscript"/>
              </w:rPr>
              <w:t>1</w:t>
            </w:r>
            <w:r w:rsidRPr="00D93EE1">
              <w:rPr>
                <w:rFonts w:ascii="GHEA Grapalat" w:hAnsi="GHEA Grapalat"/>
                <w:sz w:val="20"/>
                <w:vertAlign w:val="superscript"/>
                <w:lang w:val="hy-AM"/>
              </w:rPr>
              <w:t>1</w:t>
            </w:r>
            <w:r w:rsidRPr="00D93EE1">
              <w:rPr>
                <w:rFonts w:ascii="GHEA Grapalat" w:hAnsi="GHEA Grapalat"/>
                <w:sz w:val="20"/>
              </w:rPr>
              <w:tab/>
            </w:r>
          </w:p>
          <w:p w:rsidR="003C621D" w:rsidRPr="00D93EE1" w:rsidRDefault="007C6235" w:rsidP="003C621D">
            <w:pPr>
              <w:pStyle w:val="Text"/>
              <w:spacing w:before="120" w:after="120"/>
              <w:ind w:right="76" w:firstLine="480"/>
              <w:contextualSpacing/>
              <w:rPr>
                <w:rFonts w:ascii="GHEA Grapalat" w:hAnsi="GHEA Grapalat"/>
                <w:sz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lang w:val="hy-AM"/>
              </w:rPr>
              <w:t>Միջոցառման</w:t>
            </w:r>
            <w:r w:rsidR="00D93EE1">
              <w:rPr>
                <w:rFonts w:ascii="GHEA Grapalat" w:hAnsi="GHEA Grapalat"/>
                <w:sz w:val="20"/>
                <w:lang w:val="hy-AM"/>
              </w:rPr>
              <w:t xml:space="preserve"> մշակումն ու</w:t>
            </w:r>
            <w:r w:rsidRPr="00D93EE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3C621D" w:rsidRPr="00D93EE1">
              <w:rPr>
                <w:rFonts w:ascii="GHEA Grapalat" w:hAnsi="GHEA Grapalat"/>
                <w:sz w:val="20"/>
                <w:lang w:val="hy-AM"/>
              </w:rPr>
              <w:t>իրականացումը պայմանավորված է</w:t>
            </w:r>
            <w:r w:rsidRPr="00D93EE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3C621D" w:rsidRPr="00D93EE1">
              <w:rPr>
                <w:rFonts w:ascii="GHEA Grapalat" w:hAnsi="GHEA Grapalat"/>
                <w:sz w:val="20"/>
                <w:lang w:val="hy-AM"/>
              </w:rPr>
              <w:t xml:space="preserve">«Ձեռնարկատիրական գործունեության աջակցություն» միջոցառման </w:t>
            </w:r>
            <w:r w:rsidR="00D93EE1">
              <w:rPr>
                <w:rFonts w:ascii="GHEA Grapalat" w:hAnsi="GHEA Grapalat"/>
                <w:sz w:val="20"/>
                <w:lang w:val="hy-AM"/>
              </w:rPr>
              <w:t>իրականացման ապահովման անհրաժեշտությամբ</w:t>
            </w:r>
            <w:r w:rsidR="003C621D" w:rsidRPr="00D93EE1">
              <w:rPr>
                <w:rFonts w:ascii="GHEA Grapalat" w:hAnsi="GHEA Grapalat"/>
                <w:sz w:val="20"/>
                <w:lang w:val="hy-AM"/>
              </w:rPr>
              <w:t>՝ հնարավորություն տալով շհառուներին ձեեռնարակատիրական գործունեությամբ զբաղվելուց առաջ և ընթացքում ձեռք բերելու ձեռնարկատիրական գիտելիքներ և ստանալու համապատասխան խորհրդատվություն։</w:t>
            </w:r>
          </w:p>
          <w:p w:rsidR="00B972FE" w:rsidRPr="00D93EE1" w:rsidRDefault="00B972FE" w:rsidP="003C621D">
            <w:pPr>
              <w:pStyle w:val="Text"/>
              <w:spacing w:before="120" w:after="120"/>
              <w:ind w:right="-270" w:firstLine="480"/>
              <w:contextualSpacing/>
              <w:rPr>
                <w:rFonts w:ascii="GHEA Grapalat" w:hAnsi="GHEA Grapalat"/>
                <w:sz w:val="20"/>
                <w:lang w:val="hy-AM"/>
              </w:rPr>
            </w:pPr>
          </w:p>
          <w:p w:rsidR="00B972FE" w:rsidRPr="00D93EE1" w:rsidRDefault="00B972FE">
            <w:pPr>
              <w:ind w:left="42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□ Գոյություն ունեցող միջոցառման ընդլայնում (հիմնավորումներ և բացատրություններ)՝ 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12</w:t>
            </w:r>
            <w:r w:rsidRPr="00D93EE1">
              <w:rPr>
                <w:rStyle w:val="FootnoteReference"/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B972FE" w:rsidRPr="00D93EE1" w:rsidRDefault="00B972FE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________________________________________________________________________________________________________________</w:t>
            </w:r>
          </w:p>
          <w:p w:rsidR="00B972FE" w:rsidRPr="00D93EE1" w:rsidRDefault="00B972FE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3.5 Նոր նախաձեռնության ծախսերի հիմքում դրված պարտավորության բնույթը՝ 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13 </w:t>
            </w:r>
          </w:p>
          <w:p w:rsidR="00B972FE" w:rsidRPr="00D93EE1" w:rsidRDefault="00B972FE">
            <w:pPr>
              <w:ind w:left="42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□ Պարտադիր ծախսային պարտավորություն</w:t>
            </w: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       </w:t>
            </w:r>
            <m:oMath>
              <m:r>
                <w:rPr>
                  <w:rFonts w:ascii="Cambria Math" w:hAnsi="Cambria Math"/>
                  <w:sz w:val="20"/>
                  <w:szCs w:val="20"/>
                  <w:bdr w:val="single" w:sz="4" w:space="0" w:color="auto"/>
                  <w:lang w:val="hy-AM"/>
                </w:rPr>
                <m:t>X</m:t>
              </m:r>
            </m:oMath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Հայեցողական ծախսային պարտավորություն, այդ թվում՝</w:t>
            </w:r>
          </w:p>
          <w:p w:rsidR="00B972FE" w:rsidRPr="00D93EE1" w:rsidRDefault="005A0D7D">
            <w:pPr>
              <w:ind w:left="6521"/>
              <w:rPr>
                <w:rFonts w:ascii="GHEA Grapalat" w:hAnsi="GHEA Grapalat"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bdr w:val="single" w:sz="4" w:space="0" w:color="auto"/>
                </w:rPr>
                <m:t>X</m:t>
              </m:r>
            </m:oMath>
            <w:r w:rsidR="00B972FE" w:rsidRPr="00D93EE1">
              <w:rPr>
                <w:rFonts w:ascii="GHEA Grapalat" w:hAnsi="GHEA Grapalat"/>
                <w:sz w:val="20"/>
                <w:szCs w:val="20"/>
              </w:rPr>
              <w:t xml:space="preserve"> Շարունակական </w:t>
            </w:r>
            <w:r w:rsidR="00B972FE" w:rsidRPr="00D93EE1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                 </w:t>
            </w:r>
            <w:r w:rsidR="00B972FE" w:rsidRPr="00D93EE1">
              <w:rPr>
                <w:rFonts w:ascii="GHEA Grapalat" w:hAnsi="GHEA Grapalat"/>
                <w:sz w:val="20"/>
                <w:szCs w:val="20"/>
              </w:rPr>
              <w:t xml:space="preserve">□ </w:t>
            </w:r>
            <w:proofErr w:type="spellStart"/>
            <w:r w:rsidR="00B972FE" w:rsidRPr="00D93E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="00B972FE"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972FE" w:rsidRPr="00D93EE1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="00B972FE"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B972FE" w:rsidRPr="00D93EE1" w:rsidRDefault="00B972FE">
            <w:pPr>
              <w:ind w:left="709"/>
              <w:rPr>
                <w:rFonts w:ascii="GHEA Grapalat" w:hAnsi="GHEA Grapalat"/>
                <w:sz w:val="20"/>
                <w:szCs w:val="20"/>
              </w:rPr>
            </w:pPr>
          </w:p>
          <w:tbl>
            <w:tblPr>
              <w:tblW w:w="0" w:type="auto"/>
              <w:tblInd w:w="4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21"/>
              <w:gridCol w:w="4961"/>
              <w:gridCol w:w="3260"/>
            </w:tblGrid>
            <w:tr w:rsidR="00B972FE" w:rsidRPr="00D93EE1" w:rsidTr="00CB59FA">
              <w:tc>
                <w:tcPr>
                  <w:tcW w:w="4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B972FE" w:rsidRPr="00D93EE1" w:rsidRDefault="00B972FE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D93EE1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D93EE1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93EE1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proofErr w:type="spellEnd"/>
                  <w:r w:rsidRPr="00D93EE1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93EE1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proofErr w:type="spellEnd"/>
                  <w:r w:rsidRPr="00D93EE1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D93EE1">
                    <w:rPr>
                      <w:rFonts w:ascii="GHEA Grapalat" w:hAnsi="GHEA Grapalat" w:cs="Garamond"/>
                      <w:sz w:val="20"/>
                      <w:szCs w:val="20"/>
                    </w:rPr>
                    <w:t>պարտավորությունների</w:t>
                  </w:r>
                  <w:proofErr w:type="spellEnd"/>
                  <w:r w:rsidRPr="00D93EE1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շրջանակը</w:t>
                  </w:r>
                  <w:r w:rsidRPr="00D93EE1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</w:t>
                  </w:r>
                  <w:r w:rsidRPr="00D93EE1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hy-AM"/>
                    </w:rPr>
                    <w:t>4</w:t>
                  </w:r>
                  <w:r w:rsidRPr="00D93EE1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B972FE" w:rsidRPr="00D93EE1" w:rsidRDefault="00B972FE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D93EE1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D93EE1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պ</w:t>
                  </w:r>
                  <w:r w:rsidRPr="00D93EE1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D93EE1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</w:t>
                  </w:r>
                  <w:r w:rsidRPr="00D93EE1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hy-AM"/>
                    </w:rPr>
                    <w:t>5</w:t>
                  </w:r>
                  <w:r w:rsidRPr="00D93EE1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B972FE" w:rsidRPr="00D93EE1" w:rsidRDefault="00B972FE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  <w:proofErr w:type="spellStart"/>
                  <w:r w:rsidRPr="00D93EE1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D93EE1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93EE1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proofErr w:type="spellEnd"/>
                  <w:r w:rsidRPr="00D93EE1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93EE1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proofErr w:type="spellEnd"/>
                  <w:r w:rsidRPr="00D93EE1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 xml:space="preserve"> պարտավորությունը սահմանող օրենսդրական հիմքերը </w:t>
                  </w:r>
                  <w:r w:rsidRPr="00D93EE1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</w:t>
                  </w:r>
                  <w:r w:rsidRPr="00D93EE1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hy-AM"/>
                    </w:rPr>
                    <w:t>6</w:t>
                  </w:r>
                  <w:r w:rsidRPr="00D93EE1">
                    <w:rPr>
                      <w:rStyle w:val="FootnoteReference"/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CB59FA" w:rsidRPr="008501AC" w:rsidTr="000455B6">
              <w:trPr>
                <w:trHeight w:val="5948"/>
              </w:trPr>
              <w:tc>
                <w:tcPr>
                  <w:tcW w:w="402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C621D" w:rsidRPr="00D93EE1" w:rsidRDefault="003C621D" w:rsidP="003C621D">
                  <w:pPr>
                    <w:pStyle w:val="Text"/>
                    <w:spacing w:before="120" w:after="120"/>
                    <w:ind w:firstLine="480"/>
                    <w:contextualSpacing/>
                    <w:rPr>
                      <w:rFonts w:ascii="GHEA Grapalat" w:hAnsi="GHEA Grapalat"/>
                      <w:kern w:val="16"/>
                      <w:sz w:val="20"/>
                      <w:lang w:val="hy-AM"/>
                    </w:rPr>
                  </w:pPr>
                  <w:r w:rsidRPr="00D93EE1">
                    <w:rPr>
                      <w:rFonts w:ascii="GHEA Grapalat" w:hAnsi="GHEA Grapalat"/>
                      <w:kern w:val="16"/>
                      <w:sz w:val="20"/>
                      <w:lang w:val="hy-AM"/>
                    </w:rPr>
                    <w:t>Միջոցառման շրջանակներում՝ ձեռնարկատիրական գործունեության մեկնարկի և իրականացման համար անհրաժեշտ աջակցություն ստանալու համար, «Գնումների մասին» Հայաստանի Հանրապետության օրենքով սահմանված կարգով ընտրված կազմակերպությանը մեկ շահառուի հաշվով վճարվում է առավելագույնը 200.0 հազ</w:t>
                  </w:r>
                  <w:r w:rsidRPr="00D93EE1">
                    <w:rPr>
                      <w:rFonts w:ascii="Cambria Math" w:hAnsi="Cambria Math" w:cs="Cambria Math"/>
                      <w:kern w:val="16"/>
                      <w:sz w:val="20"/>
                      <w:lang w:val="hy-AM"/>
                    </w:rPr>
                    <w:t>․</w:t>
                  </w:r>
                  <w:r w:rsidRPr="00D93EE1">
                    <w:rPr>
                      <w:rFonts w:ascii="GHEA Grapalat" w:hAnsi="GHEA Grapalat"/>
                      <w:kern w:val="16"/>
                      <w:sz w:val="20"/>
                      <w:lang w:val="hy-AM"/>
                    </w:rPr>
                    <w:t xml:space="preserve"> դրամ։</w:t>
                  </w:r>
                </w:p>
                <w:p w:rsidR="00292E6F" w:rsidRPr="00D93EE1" w:rsidRDefault="00292E6F" w:rsidP="00292E6F">
                  <w:pPr>
                    <w:pStyle w:val="Text"/>
                    <w:spacing w:before="120" w:after="120"/>
                    <w:ind w:firstLine="480"/>
                    <w:contextualSpacing/>
                    <w:rPr>
                      <w:rFonts w:ascii="GHEA Grapalat" w:hAnsi="GHEA Grapalat"/>
                      <w:kern w:val="16"/>
                      <w:sz w:val="20"/>
                      <w:lang w:val="hy-AM"/>
                    </w:rPr>
                  </w:pPr>
                  <w:r w:rsidRPr="00D93EE1">
                    <w:rPr>
                      <w:rFonts w:ascii="GHEA Grapalat" w:hAnsi="GHEA Grapalat"/>
                      <w:kern w:val="16"/>
                      <w:sz w:val="20"/>
                      <w:lang w:val="hy-AM"/>
                    </w:rPr>
                    <w:t>Միջոցառման շահառուները գործազուրկի կարգավիճակ ստացած, հետևյալ խմբերին պատկանող անձինք են՝ ռազմական գործողությունների մասնակցած անձինք, 3 և ավելի երեխա ունեցող անձինք, պարտադիր ժամկետային զինվորական ծառայությունից զորացրված անձինք, հաշմանդամություն ունեցող անձինք, գյուղաբնակներ։</w:t>
                  </w:r>
                </w:p>
                <w:p w:rsidR="00CB59FA" w:rsidRPr="00D93EE1" w:rsidRDefault="00CB59FA" w:rsidP="00292E6F">
                  <w:pPr>
                    <w:pStyle w:val="Text"/>
                    <w:spacing w:before="120" w:after="120"/>
                    <w:contextualSpacing/>
                    <w:rPr>
                      <w:rFonts w:ascii="GHEA Grapalat" w:hAnsi="GHEA Grapalat"/>
                      <w:kern w:val="16"/>
                      <w:sz w:val="20"/>
                      <w:lang w:val="hy-AM"/>
                    </w:rPr>
                  </w:pPr>
                </w:p>
                <w:p w:rsidR="00CB59FA" w:rsidRPr="00D93EE1" w:rsidRDefault="00CB59FA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CB59FA" w:rsidRPr="00D93EE1" w:rsidRDefault="00CB59FA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CB59FA" w:rsidRPr="00D93EE1" w:rsidRDefault="00CB59FA" w:rsidP="00CB59FA">
                  <w:pPr>
                    <w:ind w:firstLine="24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93EE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Միջոցառման իրականացման նպատակով՝ նախատեսվում է ՀՀ կառավարության համապատասխան որոշման նախագծի ընդունում։</w:t>
                  </w:r>
                </w:p>
              </w:tc>
            </w:tr>
          </w:tbl>
          <w:p w:rsidR="00B972FE" w:rsidRPr="00D93EE1" w:rsidRDefault="00B972FE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B972FE" w:rsidRPr="00D93EE1" w:rsidTr="00B71D2E">
        <w:trPr>
          <w:trHeight w:val="258"/>
        </w:trPr>
        <w:tc>
          <w:tcPr>
            <w:tcW w:w="13486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lastRenderedPageBreak/>
              <w:t xml:space="preserve">4.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B972FE" w:rsidRPr="00D93EE1" w:rsidTr="00B71D2E">
        <w:trPr>
          <w:trHeight w:val="696"/>
        </w:trPr>
        <w:tc>
          <w:tcPr>
            <w:tcW w:w="13486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>4.1 Նպատակը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</w:rPr>
              <w:t>1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7</w:t>
            </w: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B972FE" w:rsidRPr="00D93EE1" w:rsidRDefault="00BB3025">
            <w:pPr>
              <w:rPr>
                <w:rFonts w:ascii="GHEA Grapalat" w:hAnsi="GHEA Grapalat"/>
                <w:kern w:val="16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kern w:val="16"/>
                <w:sz w:val="20"/>
                <w:szCs w:val="20"/>
                <w:lang w:val="hy-AM"/>
              </w:rPr>
              <w:t>Միջոցառման նպատակը «Ձեռնարկատիրական գործունեության աջակցություն» միջոցառման իրականացման ապահովումն է։</w:t>
            </w:r>
          </w:p>
          <w:p w:rsidR="00BB3025" w:rsidRPr="00D93EE1" w:rsidRDefault="00BB30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4.2 Նոր նախաձեռնության առնչությունը միջոլորտային(խաչվող) բնույթի քաղաքականության նպատակների հետ՝ 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18 </w:t>
            </w:r>
          </w:p>
          <w:p w:rsidR="00B972FE" w:rsidRPr="00D93EE1" w:rsidRDefault="00B972FE">
            <w:pPr>
              <w:ind w:left="43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□ Կորոնավիրուսի համավարակի հետևանքների հաղթահարում</w:t>
            </w:r>
          </w:p>
          <w:p w:rsidR="00B972FE" w:rsidRPr="00D93EE1" w:rsidRDefault="00B972FE">
            <w:pPr>
              <w:ind w:left="43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□ 2020թ Արցախյան պատերազմի հետանքների հաղթահարում/տնտեսության վերականգնում</w:t>
            </w:r>
          </w:p>
          <w:p w:rsidR="00B972FE" w:rsidRPr="00D93EE1" w:rsidRDefault="00B972FE">
            <w:pPr>
              <w:ind w:left="43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□ Գենդերային քաղաքականություն</w:t>
            </w:r>
          </w:p>
          <w:p w:rsidR="00B972FE" w:rsidRPr="00D93EE1" w:rsidRDefault="00B972FE">
            <w:pPr>
              <w:ind w:left="43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□ Այլ միջոլորտային (խաչվող) բնույթի քաղաքականություն (նկարագրել)</w:t>
            </w:r>
          </w:p>
          <w:p w:rsidR="00B972FE" w:rsidRPr="00D93EE1" w:rsidRDefault="00B972FE">
            <w:pPr>
              <w:ind w:left="432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72FE" w:rsidRPr="00D93EE1" w:rsidTr="00B71D2E">
        <w:trPr>
          <w:trHeight w:val="298"/>
        </w:trPr>
        <w:tc>
          <w:tcPr>
            <w:tcW w:w="13486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 xml:space="preserve">5.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</w:rPr>
              <w:t>1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9 </w:t>
            </w:r>
          </w:p>
        </w:tc>
      </w:tr>
      <w:tr w:rsidR="00B972FE" w:rsidRPr="008501AC" w:rsidTr="00B71D2E">
        <w:trPr>
          <w:trHeight w:val="641"/>
        </w:trPr>
        <w:tc>
          <w:tcPr>
            <w:tcW w:w="13486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92E6F" w:rsidRPr="00D93EE1" w:rsidRDefault="00292E6F" w:rsidP="00292E6F">
            <w:pPr>
              <w:pStyle w:val="Text"/>
              <w:spacing w:before="120" w:after="120"/>
              <w:ind w:right="149" w:firstLine="480"/>
              <w:contextualSpacing/>
              <w:rPr>
                <w:rFonts w:ascii="GHEA Grapalat" w:hAnsi="GHEA Grapalat"/>
                <w:kern w:val="16"/>
                <w:sz w:val="20"/>
                <w:lang w:val="hy-AM"/>
              </w:rPr>
            </w:pPr>
            <w:r w:rsidRPr="00D93EE1">
              <w:rPr>
                <w:rFonts w:ascii="GHEA Grapalat" w:hAnsi="GHEA Grapalat"/>
                <w:kern w:val="16"/>
                <w:sz w:val="20"/>
                <w:lang w:val="hy-AM"/>
              </w:rPr>
              <w:t>Միջոցառման շահառուները գործազուրկի կարգավիճակ ստացած, հետևյալ խմբերին պատկանող անձինք են՝ ռազմական գործողությունների մասնակցած անձինք, 3 և ավելի երեխա ունեցող անձինք, պարտադիր ժամկետային զինվորական ծառայությունից զորացրված անձինք, հաշմանդամություն ունեցող անձինք, գյուղաբնակներ։</w:t>
            </w:r>
          </w:p>
          <w:p w:rsidR="00B972FE" w:rsidRPr="00D93EE1" w:rsidRDefault="00BB3025" w:rsidP="00BB3025">
            <w:pPr>
              <w:pStyle w:val="Text"/>
              <w:spacing w:before="120" w:after="120"/>
              <w:ind w:firstLine="480"/>
              <w:contextualSpacing/>
              <w:rPr>
                <w:rFonts w:ascii="GHEA Grapalat" w:hAnsi="GHEA Grapalat"/>
                <w:kern w:val="16"/>
                <w:sz w:val="20"/>
                <w:lang w:val="hy-AM"/>
              </w:rPr>
            </w:pPr>
            <w:r w:rsidRPr="00D93EE1">
              <w:rPr>
                <w:rFonts w:ascii="GHEA Grapalat" w:hAnsi="GHEA Grapalat"/>
                <w:kern w:val="16"/>
                <w:sz w:val="20"/>
                <w:lang w:val="hy-AM"/>
              </w:rPr>
              <w:t xml:space="preserve">Միջոցառման շրջանակներում՝ ձեռնարկատիրական գործունեության մեկնարկի և իրականացման համար անհրաժեշտ աջակցություն </w:t>
            </w:r>
            <w:r w:rsidRPr="00D93EE1">
              <w:rPr>
                <w:rFonts w:ascii="GHEA Grapalat" w:hAnsi="GHEA Grapalat"/>
                <w:color w:val="000000"/>
                <w:sz w:val="20"/>
                <w:lang w:val="hy-AM" w:eastAsia="ru-RU"/>
              </w:rPr>
              <w:t>(խորհրդատվություն, ուսուցում, գործարար ծրագրի մշակում և ձեռնարկատիրական գործունեության իրականացման ուղեկցում)</w:t>
            </w:r>
            <w:r w:rsidRPr="00D93EE1">
              <w:rPr>
                <w:rFonts w:ascii="GHEA Grapalat" w:hAnsi="GHEA Grapalat"/>
                <w:kern w:val="16"/>
                <w:sz w:val="20"/>
                <w:lang w:val="hy-AM"/>
              </w:rPr>
              <w:t xml:space="preserve"> ստանալու համար, «Գնումների մասին» Հայաստանի Հանրապետության օրենքով սահմանված կարգով ընտրված կազմակերպությանը մեկ շահառուի հաշվով վճարվում է առավելագույնը 200.0 հազ</w:t>
            </w:r>
            <w:r w:rsidRPr="00D93EE1">
              <w:rPr>
                <w:rFonts w:ascii="Cambria Math" w:hAnsi="Cambria Math" w:cs="Cambria Math"/>
                <w:kern w:val="16"/>
                <w:sz w:val="20"/>
                <w:lang w:val="hy-AM"/>
              </w:rPr>
              <w:t>․</w:t>
            </w:r>
            <w:r w:rsidRPr="00D93EE1">
              <w:rPr>
                <w:rFonts w:ascii="GHEA Grapalat" w:hAnsi="GHEA Grapalat"/>
                <w:kern w:val="16"/>
                <w:sz w:val="20"/>
                <w:lang w:val="hy-AM"/>
              </w:rPr>
              <w:t xml:space="preserve"> դրամ։</w:t>
            </w:r>
          </w:p>
        </w:tc>
      </w:tr>
      <w:tr w:rsidR="00B972FE" w:rsidRPr="00D93EE1" w:rsidTr="00B71D2E">
        <w:trPr>
          <w:trHeight w:val="298"/>
        </w:trPr>
        <w:tc>
          <w:tcPr>
            <w:tcW w:w="13486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 xml:space="preserve">6.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Սպասվող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օգուտները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20</w:t>
            </w:r>
          </w:p>
        </w:tc>
      </w:tr>
      <w:tr w:rsidR="00B972FE" w:rsidRPr="00D93EE1" w:rsidTr="00B71D2E">
        <w:trPr>
          <w:trHeight w:val="641"/>
        </w:trPr>
        <w:tc>
          <w:tcPr>
            <w:tcW w:w="13486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B972FE" w:rsidRPr="00D93EE1" w:rsidRDefault="007A2FA5" w:rsidP="00D93EE1">
            <w:pPr>
              <w:ind w:firstLine="49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Միջոցառման արդյունքում ակնկալվում է </w:t>
            </w:r>
            <w:r w:rsidR="00606BF7" w:rsidRPr="00D93EE1">
              <w:rPr>
                <w:rFonts w:ascii="GHEA Grapalat" w:hAnsi="GHEA Grapalat"/>
                <w:sz w:val="20"/>
                <w:szCs w:val="20"/>
                <w:lang w:val="hy-AM"/>
              </w:rPr>
              <w:t>արտահանմանը միտված, առավել մրցունակ և աճի ներուժ ունեցող ոլորտներում ձեռնարկատիրա</w:t>
            </w:r>
            <w:r w:rsidR="00BB3025"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կան գործունեությամբ զբաղվելու նպատակով՝ </w:t>
            </w:r>
            <w:r w:rsidR="00D01565"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մինչև 2025 թ. շուրջ </w:t>
            </w:r>
            <w:r w:rsidR="00D01565" w:rsidRPr="00D93EE1">
              <w:rPr>
                <w:rFonts w:ascii="GHEA Grapalat" w:hAnsi="GHEA Grapalat"/>
                <w:sz w:val="20"/>
                <w:szCs w:val="20"/>
              </w:rPr>
              <w:t>387</w:t>
            </w: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 գործազուրկի </w:t>
            </w:r>
            <w:r w:rsidR="00BB3025"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համապատասխան ձեռնարկատիրական գիտելիքների և հմտությունների ձեռքբերում, ինչի արդյունքում՝ ուսուցում անցած շահառուների շուրջ </w:t>
            </w:r>
            <w:r w:rsidR="00753B52" w:rsidRPr="00D93EE1">
              <w:rPr>
                <w:rFonts w:ascii="GHEA Grapalat" w:hAnsi="GHEA Grapalat"/>
                <w:sz w:val="20"/>
                <w:szCs w:val="20"/>
                <w:lang w:val="hy-AM"/>
              </w:rPr>
              <w:t>90</w:t>
            </w:r>
            <w:r w:rsidR="00BB3025" w:rsidRPr="00D93EE1">
              <w:rPr>
                <w:rFonts w:ascii="GHEA Grapalat" w:hAnsi="GHEA Grapalat"/>
                <w:sz w:val="20"/>
                <w:szCs w:val="20"/>
              </w:rPr>
              <w:t>%</w:t>
            </w:r>
            <w:r w:rsidR="00BB3025"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 -ը ձեռք կբերի ինքնազբաղվածություն, </w:t>
            </w:r>
            <w:r w:rsidR="00606BF7"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ինչը նպաստելու է ՀՀ կառավարության ծրագրով սահմանված քաղաքականության թիրախի իրագործմանը՝ գործազրկության մակարդակի նվազեցում։ </w:t>
            </w:r>
          </w:p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____________________________________________________________________________________________________________________________</w:t>
            </w:r>
          </w:p>
        </w:tc>
      </w:tr>
      <w:tr w:rsidR="00B972FE" w:rsidRPr="00D93EE1" w:rsidTr="00B71D2E">
        <w:trPr>
          <w:trHeight w:val="231"/>
        </w:trPr>
        <w:tc>
          <w:tcPr>
            <w:tcW w:w="13486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r w:rsidRPr="00D93EE1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93EE1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նախաձեռնությունը</w:t>
            </w:r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չֆինանսավորելու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ծագող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խնդիրները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1 </w:t>
            </w:r>
          </w:p>
        </w:tc>
      </w:tr>
      <w:tr w:rsidR="00B972FE" w:rsidRPr="008501AC" w:rsidTr="00B71D2E">
        <w:trPr>
          <w:trHeight w:val="698"/>
        </w:trPr>
        <w:tc>
          <w:tcPr>
            <w:tcW w:w="13486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6ABC" w:rsidRPr="00D93EE1" w:rsidRDefault="00A86ABC" w:rsidP="00D93EE1">
            <w:pPr>
              <w:ind w:firstLine="49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«Ձեռնարկատիրական գործունեության աջակցություն» միջոցառման իրականացման անարդյունավետություն, </w:t>
            </w:r>
            <w:r w:rsidR="00847C27" w:rsidRPr="00D93EE1">
              <w:rPr>
                <w:rFonts w:ascii="GHEA Grapalat" w:hAnsi="GHEA Grapalat"/>
                <w:sz w:val="20"/>
                <w:szCs w:val="20"/>
                <w:lang w:val="hy-AM"/>
              </w:rPr>
              <w:t>«Զբաղվածության մասին» ՀՀ օրենքի 23-րդ հոդվածով՝ գործազուրկների համար ամրագրված իրավունքների իրացման հետ կապված խնդիրներ (աշխատաշուկայում անմրցունակ գործազուրկը ունի փոքր ձեռնարկատիրական գործունեության աջակցության իրավունք)։</w:t>
            </w:r>
            <w:r w:rsidR="00A75324"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B972FE" w:rsidRPr="00D93EE1" w:rsidRDefault="00A86ABC" w:rsidP="00A86ABC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Միջոցառումը</w:t>
            </w:r>
            <w:r w:rsidR="00847C27"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նախատեսվում է իրականացնել գործող պարտավորությունների դադարեցման կամ կրճատման հաշվին։ Միջոցառումը չի կարող իրականացվել միայն գործող օրենսդրությամբ՝ Աշխատանքի և սոցիալական հարցերի նախարարությանը վերապահված իրավասության շրջանակներում իրականացվող ընթացակարգերի միջոցով, ուստի, պահանջվում է համապատասխան իրավական հիմքերի ստեղծում։   </w:t>
            </w:r>
          </w:p>
        </w:tc>
      </w:tr>
      <w:tr w:rsidR="00B972FE" w:rsidRPr="00D93EE1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lastRenderedPageBreak/>
              <w:t xml:space="preserve">8.Արդյունքային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չափորոշիչները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2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72FE" w:rsidRPr="00D93EE1" w:rsidRDefault="00B972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Չափի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72FE" w:rsidRPr="00D93EE1" w:rsidRDefault="00B972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 xml:space="preserve">2023թ. 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72FE" w:rsidRPr="00D93EE1" w:rsidRDefault="00B972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>2024թ.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72FE" w:rsidRPr="00D93EE1" w:rsidRDefault="00B972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>2025թ.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72FE" w:rsidRPr="00D93EE1" w:rsidRDefault="00B972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 xml:space="preserve">Միջոցառման ավարտի տարեթիվը 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3 </w:t>
            </w:r>
          </w:p>
        </w:tc>
      </w:tr>
      <w:tr w:rsidR="00B972FE" w:rsidRPr="00D93EE1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E1B75" w:rsidRPr="00D93EE1" w:rsidRDefault="00DE1B75" w:rsidP="00DE1B75">
            <w:pPr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</w:pPr>
            <w:proofErr w:type="spellStart"/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Ինքնազբաղվածությամբ</w:t>
            </w:r>
            <w:proofErr w:type="spellEnd"/>
            <w:r w:rsidRPr="00D93EE1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ապահովված</w:t>
            </w:r>
            <w:proofErr w:type="spellEnd"/>
            <w:r w:rsidRPr="00D93EE1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անձանց</w:t>
            </w:r>
            <w:proofErr w:type="spellEnd"/>
            <w:r w:rsidRPr="00D93EE1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թիվ</w:t>
            </w:r>
            <w:proofErr w:type="spellEnd"/>
            <w:r w:rsidRPr="00D93EE1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այդ</w:t>
            </w:r>
            <w:proofErr w:type="spellEnd"/>
            <w:r w:rsidRPr="00D93EE1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թվում</w:t>
            </w:r>
            <w:proofErr w:type="spellEnd"/>
            <w:r w:rsidR="00253D6B" w:rsidRPr="00D93EE1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՝</w:t>
            </w:r>
          </w:p>
          <w:p w:rsidR="00B972FE" w:rsidRPr="00D93EE1" w:rsidRDefault="00B972FE">
            <w:pPr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FE" w:rsidRPr="00D93EE1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proofErr w:type="spellStart"/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FE" w:rsidRPr="00D93EE1" w:rsidRDefault="00BB3025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FE" w:rsidRPr="00D93EE1" w:rsidRDefault="00BB3025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>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FE" w:rsidRPr="00D93EE1" w:rsidRDefault="00BB3025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>180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72FE" w:rsidRPr="00D93EE1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FE" w:rsidRPr="00D93EE1" w:rsidRDefault="00DE1B75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proofErr w:type="spellStart"/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կին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FE" w:rsidRPr="00D93EE1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proofErr w:type="spellStart"/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FE" w:rsidRPr="00D93EE1" w:rsidRDefault="00753B5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FE" w:rsidRPr="00D93EE1" w:rsidRDefault="00753B5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FE" w:rsidRPr="00D93EE1" w:rsidRDefault="00753B5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72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E1B75" w:rsidRPr="00D93EE1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E1B75" w:rsidRPr="00D93EE1" w:rsidRDefault="00DE1B75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proofErr w:type="spellStart"/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տղամարդ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75" w:rsidRPr="00D93EE1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proofErr w:type="spellStart"/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75" w:rsidRPr="00D93EE1" w:rsidRDefault="00753B5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75" w:rsidRPr="00D93EE1" w:rsidRDefault="00753B5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75" w:rsidRPr="00D93EE1" w:rsidRDefault="00753B5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108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E1B75" w:rsidRPr="00D93EE1" w:rsidRDefault="00DE1B75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53D6B" w:rsidRPr="00D93EE1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ռազմական գործողությունների մասնակցած անձինք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մարդ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53D6B" w:rsidRPr="00D93EE1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53D6B" w:rsidRPr="00D93EE1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3 և ավելի երեխա ունեցող անձինք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մարդ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53D6B" w:rsidRPr="00D93EE1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53D6B" w:rsidRPr="00D93EE1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պարտադիր ժամկետային զինվորական ծառայությունից զորացրված անձինք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մարդ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53D6B" w:rsidRPr="00D93EE1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53D6B" w:rsidRPr="00D93EE1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հաշմանդամություն ունեցող անձինք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մարդ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/>
                <w:sz w:val="20"/>
                <w:szCs w:val="20"/>
              </w:rPr>
            </w:pPr>
            <w:bookmarkStart w:id="2" w:name="_GoBack"/>
            <w:bookmarkEnd w:id="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53D6B" w:rsidRPr="00D93EE1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53D6B" w:rsidRPr="00D93EE1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գյուղաբնակներ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մարդ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53D6B" w:rsidRPr="00D93EE1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501AC" w:rsidRPr="00D93EE1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501AC" w:rsidRPr="008501AC" w:rsidRDefault="008501AC" w:rsidP="00253D6B">
            <w:pPr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Ուսուցման արդյունքում՝ ձեռնարկատիրական գործունեություն սկսած անձանց թիվը ուսուցում անցածների թվաքանակում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AC" w:rsidRPr="008501AC" w:rsidRDefault="008501AC">
            <w:pPr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AC" w:rsidRPr="00D93EE1" w:rsidRDefault="008501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AC" w:rsidRPr="00D93EE1" w:rsidRDefault="008501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AC" w:rsidRPr="00D93EE1" w:rsidRDefault="008501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501AC" w:rsidRPr="008501AC" w:rsidRDefault="008501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253D6B" w:rsidRPr="00D93EE1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 w:rsidP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proofErr w:type="spellStart"/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Շահառուների</w:t>
            </w:r>
            <w:proofErr w:type="spellEnd"/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գոհունակության</w:t>
            </w:r>
            <w:proofErr w:type="spellEnd"/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մակարդակ</w:t>
            </w:r>
            <w:proofErr w:type="spellEnd"/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</w:t>
            </w:r>
          </w:p>
          <w:p w:rsidR="00253D6B" w:rsidRPr="00D93EE1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253D6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93EE1">
              <w:rPr>
                <w:rFonts w:ascii="GHEA Grapalat" w:hAnsi="GHEA Grapalat" w:cs="Arial"/>
                <w:i/>
                <w:iCs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B71D2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B71D2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D93EE1" w:rsidRDefault="00B71D2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53D6B" w:rsidRPr="00D93EE1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72FE" w:rsidRPr="00D93EE1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72FE" w:rsidRPr="00D93EE1" w:rsidRDefault="00B972F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 xml:space="preserve">9.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Պահանջվող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ռեսուրսները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4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72FE" w:rsidRPr="00D93EE1" w:rsidRDefault="00B972F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  <w:r w:rsidR="00C65F60"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 (հազ.)</w:t>
            </w:r>
          </w:p>
        </w:tc>
        <w:tc>
          <w:tcPr>
            <w:tcW w:w="1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72FE" w:rsidRPr="00D93EE1" w:rsidRDefault="00B972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 xml:space="preserve">2023թ. 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72FE" w:rsidRPr="00D93EE1" w:rsidRDefault="00B972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>2024թ.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72FE" w:rsidRPr="00D93EE1" w:rsidRDefault="00B972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>2025թ.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72FE" w:rsidRPr="00D93EE1" w:rsidRDefault="00B972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B972FE" w:rsidRPr="00D93EE1" w:rsidTr="00B71D2E">
        <w:trPr>
          <w:gridAfter w:val="1"/>
          <w:wAfter w:w="9" w:type="dxa"/>
          <w:trHeight w:val="147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972FE" w:rsidRPr="00D93EE1" w:rsidRDefault="00A86AB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Մասնագիտական ծառայություններ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FE" w:rsidRPr="00D93EE1" w:rsidRDefault="00B972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FE" w:rsidRPr="00D93EE1" w:rsidRDefault="00A86AB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 w:rsidR="00B71D2E" w:rsidRPr="00D93EE1">
              <w:rPr>
                <w:rFonts w:ascii="GHEA Grapalat" w:hAnsi="GHEA Grapalat"/>
                <w:sz w:val="20"/>
                <w:szCs w:val="20"/>
                <w:lang w:val="hy-AM"/>
              </w:rPr>
              <w:t>,000.0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D2E" w:rsidRPr="00D93EE1" w:rsidRDefault="00A86AB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  <w:r w:rsidR="00B71D2E" w:rsidRPr="00D93EE1">
              <w:rPr>
                <w:rFonts w:ascii="GHEA Grapalat" w:hAnsi="GHEA Grapalat"/>
                <w:sz w:val="20"/>
                <w:szCs w:val="20"/>
                <w:lang w:val="hy-AM"/>
              </w:rPr>
              <w:t>,000.0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FE" w:rsidRPr="00D93EE1" w:rsidRDefault="00A86ABC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36</w:t>
            </w:r>
            <w:r w:rsidR="00B71D2E" w:rsidRPr="00D93EE1">
              <w:rPr>
                <w:rFonts w:ascii="GHEA Grapalat" w:hAnsi="GHEA Grapalat"/>
                <w:sz w:val="20"/>
                <w:szCs w:val="20"/>
                <w:lang w:val="hy-AM"/>
              </w:rPr>
              <w:t>,000</w:t>
            </w:r>
            <w:r w:rsidR="002906B9" w:rsidRPr="00D93EE1">
              <w:rPr>
                <w:rFonts w:ascii="GHEA Grapalat" w:hAnsi="GHEA Grapalat"/>
                <w:sz w:val="20"/>
                <w:szCs w:val="20"/>
              </w:rPr>
              <w:t>.0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972FE" w:rsidRPr="00D93EE1" w:rsidRDefault="00B972FE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86ABC" w:rsidRPr="00D93EE1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ABC" w:rsidRPr="00D93EE1" w:rsidRDefault="00A86ABC" w:rsidP="00A86AB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ABC" w:rsidRPr="00D93EE1" w:rsidRDefault="00A86ABC" w:rsidP="00A86A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ABC" w:rsidRPr="00D93EE1" w:rsidRDefault="00A86ABC" w:rsidP="00A86AB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20,000.0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ABC" w:rsidRPr="00D93EE1" w:rsidRDefault="00A86ABC" w:rsidP="00A86AB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30,000.0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ABC" w:rsidRPr="00D93EE1" w:rsidRDefault="00A86ABC" w:rsidP="00A86ABC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36,000</w:t>
            </w:r>
            <w:r w:rsidRPr="00D93EE1">
              <w:rPr>
                <w:rFonts w:ascii="GHEA Grapalat" w:hAnsi="GHEA Grapalat"/>
                <w:sz w:val="20"/>
                <w:szCs w:val="20"/>
              </w:rPr>
              <w:t>.0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86ABC" w:rsidRPr="00D93EE1" w:rsidRDefault="00A86ABC" w:rsidP="00A86A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65F60" w:rsidRPr="00D93EE1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5F60" w:rsidRPr="00D93EE1" w:rsidRDefault="00C65F60" w:rsidP="00C65F60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 xml:space="preserve">10.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Ֆինանսավորման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աղբյուրը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5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5F60" w:rsidRPr="00D93EE1" w:rsidRDefault="00C65F60" w:rsidP="00C65F6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 (հազ.)</w:t>
            </w:r>
          </w:p>
        </w:tc>
        <w:tc>
          <w:tcPr>
            <w:tcW w:w="1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5F60" w:rsidRPr="00D93EE1" w:rsidRDefault="00C65F60" w:rsidP="00C65F6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 xml:space="preserve">2023թ. 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5F60" w:rsidRPr="00D93EE1" w:rsidRDefault="00C65F60" w:rsidP="00C65F6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>2024թ.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5F60" w:rsidRPr="00D93EE1" w:rsidRDefault="00C65F60" w:rsidP="00C65F6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>2025թ.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C65F60" w:rsidRPr="00D93EE1" w:rsidRDefault="00C65F60" w:rsidP="00C65F6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2675DA" w:rsidRPr="00D93EE1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DA" w:rsidRPr="00D93EE1" w:rsidRDefault="002675DA" w:rsidP="002675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DA" w:rsidRPr="00D93EE1" w:rsidRDefault="002675DA" w:rsidP="002675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DA" w:rsidRPr="00D93EE1" w:rsidRDefault="002675DA" w:rsidP="002675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20,000.0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DA" w:rsidRPr="00D93EE1" w:rsidRDefault="002675DA" w:rsidP="002675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30,000.0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DA" w:rsidRPr="00D93EE1" w:rsidRDefault="002675DA" w:rsidP="002675DA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36,000</w:t>
            </w:r>
            <w:r w:rsidRPr="00D93EE1">
              <w:rPr>
                <w:rFonts w:ascii="GHEA Grapalat" w:hAnsi="GHEA Grapalat"/>
                <w:sz w:val="20"/>
                <w:szCs w:val="20"/>
              </w:rPr>
              <w:t>.0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675DA" w:rsidRPr="00D93EE1" w:rsidRDefault="002675DA" w:rsidP="002675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65F60" w:rsidRPr="00D93EE1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F60" w:rsidRPr="00D93EE1" w:rsidRDefault="00C65F60" w:rsidP="00C65F6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աղբյուրներ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F60" w:rsidRPr="00D93EE1" w:rsidRDefault="00C65F60" w:rsidP="00C65F6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F60" w:rsidRPr="00D93EE1" w:rsidRDefault="00C65F60" w:rsidP="00C65F6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F60" w:rsidRPr="00D93EE1" w:rsidRDefault="00C65F60" w:rsidP="00C65F6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F60" w:rsidRPr="00D93EE1" w:rsidRDefault="00C65F60" w:rsidP="00C65F6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C65F60" w:rsidRPr="00D93EE1" w:rsidRDefault="00C65F60" w:rsidP="00C65F6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</w:tr>
      <w:tr w:rsidR="002675DA" w:rsidRPr="00D93EE1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675DA" w:rsidRPr="00D93EE1" w:rsidRDefault="002675DA" w:rsidP="002675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բյուջեի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աղբյուրների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գծով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675DA" w:rsidRPr="00D93EE1" w:rsidRDefault="002675DA" w:rsidP="002675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675DA" w:rsidRPr="00D93EE1" w:rsidRDefault="002675DA" w:rsidP="002675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20,000.0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675DA" w:rsidRPr="00D93EE1" w:rsidRDefault="002675DA" w:rsidP="002675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30,000.0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675DA" w:rsidRPr="00D93EE1" w:rsidRDefault="002675DA" w:rsidP="002675DA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>36,000</w:t>
            </w:r>
            <w:r w:rsidRPr="00D93EE1">
              <w:rPr>
                <w:rFonts w:ascii="GHEA Grapalat" w:hAnsi="GHEA Grapalat"/>
                <w:sz w:val="20"/>
                <w:szCs w:val="20"/>
              </w:rPr>
              <w:t>.0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675DA" w:rsidRPr="00D93EE1" w:rsidRDefault="002675DA" w:rsidP="002675DA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299D" w:rsidRPr="00D93EE1" w:rsidTr="00B71D2E">
        <w:trPr>
          <w:trHeight w:val="177"/>
        </w:trPr>
        <w:tc>
          <w:tcPr>
            <w:tcW w:w="13486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299D" w:rsidRPr="00D93EE1" w:rsidRDefault="00B9299D" w:rsidP="00B9299D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 xml:space="preserve">11.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մակարդակներ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</w:p>
        </w:tc>
      </w:tr>
      <w:tr w:rsidR="00B9299D" w:rsidRPr="00D93EE1" w:rsidTr="00B71D2E">
        <w:trPr>
          <w:trHeight w:val="558"/>
        </w:trPr>
        <w:tc>
          <w:tcPr>
            <w:tcW w:w="13486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9299D" w:rsidRPr="00D93EE1" w:rsidRDefault="00B9299D" w:rsidP="00B9299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lastRenderedPageBreak/>
              <w:t>Այլընտրանք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# 2 (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նվազագույն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սցենար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>)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2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6 </w:t>
            </w:r>
          </w:p>
          <w:p w:rsidR="00B9299D" w:rsidRPr="00D93EE1" w:rsidRDefault="00B9299D" w:rsidP="00D93EE1">
            <w:pPr>
              <w:ind w:firstLine="58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8-ից 10-րդ կետերում ներկայացված առաջարկը հանդիսանում է միջոցառումը նվազագույն մակարդակում (այն մակարդակը, որից ներքև հնարավոր </w:t>
            </w:r>
            <w:r w:rsidR="00420F51" w:rsidRPr="00D93EE1">
              <w:rPr>
                <w:rFonts w:ascii="GHEA Grapalat" w:hAnsi="GHEA Grapalat"/>
                <w:sz w:val="20"/>
                <w:szCs w:val="20"/>
                <w:lang w:val="hy-AM"/>
              </w:rPr>
              <w:t>չէ հասնել սահմանված նպատակներին) իրականացնելու սցենար։</w:t>
            </w:r>
          </w:p>
        </w:tc>
      </w:tr>
      <w:tr w:rsidR="00B9299D" w:rsidRPr="00D93EE1" w:rsidTr="00B71D2E">
        <w:trPr>
          <w:trHeight w:val="177"/>
        </w:trPr>
        <w:tc>
          <w:tcPr>
            <w:tcW w:w="13486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299D" w:rsidRPr="00D93EE1" w:rsidRDefault="00B9299D" w:rsidP="00B9299D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r w:rsidRPr="00D93EE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իրականացման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եղանակներ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7 </w:t>
            </w:r>
          </w:p>
        </w:tc>
      </w:tr>
      <w:tr w:rsidR="00B9299D" w:rsidRPr="00D93EE1" w:rsidTr="00B71D2E">
        <w:trPr>
          <w:trHeight w:val="546"/>
        </w:trPr>
        <w:tc>
          <w:tcPr>
            <w:tcW w:w="13486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B9299D" w:rsidRPr="00D93EE1" w:rsidRDefault="00B9299D" w:rsidP="00B9299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# 3 </w:t>
            </w:r>
          </w:p>
        </w:tc>
      </w:tr>
      <w:tr w:rsidR="00B9299D" w:rsidRPr="00D93EE1" w:rsidTr="00B71D2E">
        <w:trPr>
          <w:trHeight w:val="413"/>
        </w:trPr>
        <w:tc>
          <w:tcPr>
            <w:tcW w:w="13486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B9299D" w:rsidRPr="00D93EE1" w:rsidRDefault="00B9299D" w:rsidP="00B9299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# ...</w:t>
            </w:r>
          </w:p>
        </w:tc>
      </w:tr>
      <w:tr w:rsidR="00B9299D" w:rsidRPr="00D93EE1" w:rsidTr="00B71D2E">
        <w:trPr>
          <w:trHeight w:val="177"/>
        </w:trPr>
        <w:tc>
          <w:tcPr>
            <w:tcW w:w="13486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299D" w:rsidRPr="00D93EE1" w:rsidRDefault="00B9299D" w:rsidP="00B9299D">
            <w:pPr>
              <w:rPr>
                <w:rFonts w:ascii="GHEA Grapalat" w:hAnsi="GHEA Grapalat"/>
                <w:sz w:val="20"/>
                <w:szCs w:val="20"/>
              </w:rPr>
            </w:pPr>
            <w:r w:rsidRPr="00D93EE1">
              <w:rPr>
                <w:rFonts w:ascii="GHEA Grapalat" w:hAnsi="GHEA Grapalat"/>
                <w:sz w:val="20"/>
                <w:szCs w:val="20"/>
              </w:rPr>
              <w:t xml:space="preserve">13.Այլ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տեղեկատվություն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93EE1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proofErr w:type="spellEnd"/>
            <w:r w:rsidRPr="00D93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D93EE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8 </w:t>
            </w:r>
          </w:p>
        </w:tc>
      </w:tr>
      <w:tr w:rsidR="00B9299D" w:rsidRPr="00D93EE1" w:rsidTr="00B71D2E">
        <w:trPr>
          <w:trHeight w:val="666"/>
        </w:trPr>
        <w:tc>
          <w:tcPr>
            <w:tcW w:w="13486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299D" w:rsidRPr="00D93EE1" w:rsidRDefault="00B9299D" w:rsidP="00B9299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E2536F" w:rsidRPr="00D93EE1" w:rsidRDefault="00E2536F" w:rsidP="00420F51">
      <w:pPr>
        <w:pStyle w:val="Graphic"/>
        <w:jc w:val="left"/>
        <w:rPr>
          <w:rFonts w:ascii="GHEA Grapalat" w:hAnsi="GHEA Grapalat"/>
          <w:sz w:val="20"/>
          <w:lang w:val="hy-AM"/>
        </w:rPr>
      </w:pPr>
    </w:p>
    <w:sectPr w:rsidR="00E2536F" w:rsidRPr="00D93EE1" w:rsidSect="002C4A8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B25ED"/>
    <w:multiLevelType w:val="multilevel"/>
    <w:tmpl w:val="3D5E9A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2FE"/>
    <w:rsid w:val="002372A1"/>
    <w:rsid w:val="00253D6B"/>
    <w:rsid w:val="002675DA"/>
    <w:rsid w:val="002906B9"/>
    <w:rsid w:val="00292E6F"/>
    <w:rsid w:val="002C4A8E"/>
    <w:rsid w:val="00312F1E"/>
    <w:rsid w:val="003C621D"/>
    <w:rsid w:val="00420F51"/>
    <w:rsid w:val="0057322B"/>
    <w:rsid w:val="005A0D7D"/>
    <w:rsid w:val="005F37EE"/>
    <w:rsid w:val="00606BF7"/>
    <w:rsid w:val="006F6BDF"/>
    <w:rsid w:val="00753B52"/>
    <w:rsid w:val="007A2FA5"/>
    <w:rsid w:val="007C6235"/>
    <w:rsid w:val="00847C27"/>
    <w:rsid w:val="008501AC"/>
    <w:rsid w:val="00864393"/>
    <w:rsid w:val="008657EA"/>
    <w:rsid w:val="008B23F6"/>
    <w:rsid w:val="009C4B91"/>
    <w:rsid w:val="00A75324"/>
    <w:rsid w:val="00A86ABC"/>
    <w:rsid w:val="00AB53F4"/>
    <w:rsid w:val="00B71D2E"/>
    <w:rsid w:val="00B9299D"/>
    <w:rsid w:val="00B972FE"/>
    <w:rsid w:val="00BB3025"/>
    <w:rsid w:val="00BE2EF7"/>
    <w:rsid w:val="00BF1165"/>
    <w:rsid w:val="00C27FC1"/>
    <w:rsid w:val="00C65F60"/>
    <w:rsid w:val="00CB59FA"/>
    <w:rsid w:val="00D01565"/>
    <w:rsid w:val="00D93EE1"/>
    <w:rsid w:val="00DE1B75"/>
    <w:rsid w:val="00E2536F"/>
    <w:rsid w:val="00EE6736"/>
    <w:rsid w:val="00F5611D"/>
    <w:rsid w:val="00F8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D3580"/>
  <w15:chartTrackingRefBased/>
  <w15:docId w15:val="{25BACD97-65A3-4B95-8BF2-C9EBBC039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B972FE"/>
    <w:rPr>
      <w:color w:val="0000FF"/>
      <w:u w:val="single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semiHidden/>
    <w:locked/>
    <w:rsid w:val="00B972FE"/>
    <w:rPr>
      <w:rFonts w:ascii="GHEA Grapalat" w:hAnsi="GHEA Grapalat"/>
      <w:i/>
      <w:sz w:val="16"/>
      <w:lang w:val="x-none" w:eastAsia="x-none"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semiHidden/>
    <w:unhideWhenUsed/>
    <w:rsid w:val="00B972FE"/>
    <w:pPr>
      <w:jc w:val="both"/>
    </w:pPr>
    <w:rPr>
      <w:rFonts w:ascii="GHEA Grapalat" w:eastAsiaTheme="minorHAnsi" w:hAnsi="GHEA Grapalat" w:cstheme="minorBidi"/>
      <w:i/>
      <w:sz w:val="16"/>
      <w:szCs w:val="22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B972FE"/>
    <w:rPr>
      <w:rFonts w:ascii="Times New Roman" w:eastAsia="Times New Roman" w:hAnsi="Times New Roman" w:cs="Times New Roman"/>
      <w:sz w:val="20"/>
      <w:szCs w:val="20"/>
    </w:rPr>
  </w:style>
  <w:style w:type="paragraph" w:customStyle="1" w:styleId="Text">
    <w:name w:val="Text"/>
    <w:basedOn w:val="Normal"/>
    <w:rsid w:val="00B972FE"/>
    <w:pPr>
      <w:overflowPunct w:val="0"/>
      <w:autoSpaceDE w:val="0"/>
      <w:autoSpaceDN w:val="0"/>
      <w:adjustRightInd w:val="0"/>
      <w:spacing w:after="220"/>
      <w:jc w:val="both"/>
    </w:pPr>
    <w:rPr>
      <w:sz w:val="22"/>
      <w:szCs w:val="20"/>
      <w:lang w:val="en-GB"/>
    </w:rPr>
  </w:style>
  <w:style w:type="paragraph" w:customStyle="1" w:styleId="Graphic">
    <w:name w:val="Graphic"/>
    <w:basedOn w:val="Text"/>
    <w:rsid w:val="00B972FE"/>
    <w:pPr>
      <w:keepNext/>
      <w:spacing w:after="130"/>
      <w:jc w:val="center"/>
    </w:p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semiHidden/>
    <w:unhideWhenUsed/>
    <w:rsid w:val="00B972F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4A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A8E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C4A8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C4A8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62E6C-A62F-4C97-8E24-1BE8D8B70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5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 Abrahamyan</dc:creator>
  <cp:keywords/>
  <dc:description/>
  <cp:lastModifiedBy>Nare Abrahamyan</cp:lastModifiedBy>
  <cp:revision>30</cp:revision>
  <cp:lastPrinted>2022-03-03T05:59:00Z</cp:lastPrinted>
  <dcterms:created xsi:type="dcterms:W3CDTF">2022-03-01T13:32:00Z</dcterms:created>
  <dcterms:modified xsi:type="dcterms:W3CDTF">2022-03-07T07:33:00Z</dcterms:modified>
</cp:coreProperties>
</file>